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FB" w:rsidRPr="00E751DF" w:rsidRDefault="004E2EFB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160"/>
        <w:gridCol w:w="2160"/>
        <w:gridCol w:w="2430"/>
        <w:gridCol w:w="1890"/>
        <w:gridCol w:w="2160"/>
        <w:gridCol w:w="2160"/>
        <w:gridCol w:w="2160"/>
      </w:tblGrid>
      <w:tr w:rsidR="00F20476" w:rsidRPr="00E751DF" w:rsidTr="0088437A">
        <w:tc>
          <w:tcPr>
            <w:tcW w:w="2088" w:type="dxa"/>
            <w:vAlign w:val="bottom"/>
          </w:tcPr>
          <w:p w:rsidR="00DB7BAC" w:rsidRPr="00E751DF" w:rsidRDefault="00F20476" w:rsidP="004E2EFB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Resource</w:t>
            </w:r>
          </w:p>
        </w:tc>
        <w:tc>
          <w:tcPr>
            <w:tcW w:w="216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Maine</w:t>
            </w:r>
          </w:p>
          <w:p w:rsidR="008A27EA" w:rsidRPr="00E751DF" w:rsidRDefault="008A27EA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John McPhedran</w:t>
            </w:r>
          </w:p>
          <w:p w:rsidR="008A27EA" w:rsidRPr="00E751DF" w:rsidRDefault="00E751DF" w:rsidP="00F20476">
            <w:pPr>
              <w:jc w:val="center"/>
              <w:rPr>
                <w:rFonts w:cstheme="minorHAnsi"/>
                <w:b/>
              </w:rPr>
            </w:pPr>
            <w:hyperlink r:id="rId4" w:history="1">
              <w:r w:rsidR="008A27EA" w:rsidRPr="00E751DF">
                <w:rPr>
                  <w:rStyle w:val="Hyperlink"/>
                  <w:rFonts w:cstheme="minorHAnsi"/>
                </w:rPr>
                <w:t>John.McPhedran@maine.gov</w:t>
              </w:r>
            </w:hyperlink>
          </w:p>
        </w:tc>
        <w:tc>
          <w:tcPr>
            <w:tcW w:w="216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New Hampshire</w:t>
            </w:r>
          </w:p>
          <w:p w:rsidR="008A27EA" w:rsidRPr="00E751DF" w:rsidRDefault="008A27EA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Amy Smagula</w:t>
            </w:r>
          </w:p>
          <w:p w:rsidR="008A27EA" w:rsidRPr="00E751DF" w:rsidRDefault="00E751DF" w:rsidP="00F20476">
            <w:pPr>
              <w:jc w:val="center"/>
              <w:rPr>
                <w:rFonts w:cstheme="minorHAnsi"/>
                <w:b/>
              </w:rPr>
            </w:pPr>
            <w:hyperlink r:id="rId5" w:history="1">
              <w:r w:rsidR="008A27EA" w:rsidRPr="00E751DF">
                <w:rPr>
                  <w:rStyle w:val="Hyperlink"/>
                  <w:rFonts w:cstheme="minorHAnsi"/>
                </w:rPr>
                <w:t>Amy.Smagula@des.nh.gov</w:t>
              </w:r>
            </w:hyperlink>
            <w:r w:rsidR="008A27EA" w:rsidRPr="00E751DF">
              <w:rPr>
                <w:rFonts w:cstheme="minorHAnsi"/>
              </w:rPr>
              <w:t xml:space="preserve"> </w:t>
            </w:r>
            <w:r w:rsidR="005E36D0" w:rsidRPr="00E751DF">
              <w:rPr>
                <w:rFonts w:cstheme="minorHAnsi"/>
              </w:rPr>
              <w:t xml:space="preserve"> and Scott Decker </w:t>
            </w:r>
            <w:hyperlink r:id="rId6" w:history="1">
              <w:r w:rsidR="005E36D0" w:rsidRPr="00E751DF">
                <w:rPr>
                  <w:rStyle w:val="Hyperlink"/>
                  <w:rFonts w:cstheme="minorHAnsi"/>
                </w:rPr>
                <w:t>scott.decker@wildlife.nh.gov</w:t>
              </w:r>
            </w:hyperlink>
          </w:p>
        </w:tc>
        <w:tc>
          <w:tcPr>
            <w:tcW w:w="243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Vermont</w:t>
            </w:r>
          </w:p>
          <w:p w:rsidR="0078135C" w:rsidRPr="00E751DF" w:rsidRDefault="0078135C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Kimberly Jensen</w:t>
            </w:r>
          </w:p>
          <w:p w:rsidR="008A27EA" w:rsidRPr="00E751DF" w:rsidRDefault="00E751DF" w:rsidP="0078135C">
            <w:pPr>
              <w:jc w:val="center"/>
              <w:rPr>
                <w:rFonts w:cstheme="minorHAnsi"/>
                <w:b/>
              </w:rPr>
            </w:pPr>
            <w:hyperlink r:id="rId7" w:history="1">
              <w:r w:rsidR="0078135C" w:rsidRPr="00E751DF">
                <w:rPr>
                  <w:rStyle w:val="Hyperlink"/>
                  <w:rFonts w:cstheme="minorHAnsi"/>
                </w:rPr>
                <w:t>Kimberly.jensen@vermont.gov</w:t>
              </w:r>
            </w:hyperlink>
            <w:r w:rsidR="0078135C" w:rsidRPr="00E751DF">
              <w:rPr>
                <w:rFonts w:cstheme="minorHAnsi"/>
              </w:rPr>
              <w:t xml:space="preserve"> </w:t>
            </w:r>
            <w:r w:rsidR="008A27EA" w:rsidRPr="00E751DF">
              <w:rPr>
                <w:rFonts w:cstheme="minorHAnsi"/>
              </w:rPr>
              <w:t xml:space="preserve"> </w:t>
            </w:r>
          </w:p>
        </w:tc>
        <w:tc>
          <w:tcPr>
            <w:tcW w:w="189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Massachusetts</w:t>
            </w:r>
          </w:p>
          <w:p w:rsidR="008A27EA" w:rsidRPr="00E751DF" w:rsidRDefault="008A27EA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Jim Straub</w:t>
            </w:r>
          </w:p>
          <w:p w:rsidR="008A27EA" w:rsidRPr="00E751DF" w:rsidRDefault="00E751DF" w:rsidP="00F20476">
            <w:pPr>
              <w:jc w:val="center"/>
              <w:rPr>
                <w:rFonts w:cstheme="minorHAnsi"/>
                <w:b/>
              </w:rPr>
            </w:pPr>
            <w:hyperlink r:id="rId8" w:history="1">
              <w:r w:rsidR="008A27EA" w:rsidRPr="00E751DF">
                <w:rPr>
                  <w:rStyle w:val="Hyperlink"/>
                  <w:rFonts w:cstheme="minorHAnsi"/>
                </w:rPr>
                <w:t>Jim.Straub@state.ma.us</w:t>
              </w:r>
            </w:hyperlink>
          </w:p>
        </w:tc>
        <w:tc>
          <w:tcPr>
            <w:tcW w:w="216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Connecticut</w:t>
            </w:r>
          </w:p>
          <w:p w:rsidR="008A27EA" w:rsidRPr="00E751DF" w:rsidRDefault="008A27EA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Greg Bugbee</w:t>
            </w:r>
          </w:p>
          <w:p w:rsidR="007C7233" w:rsidRPr="00E751DF" w:rsidRDefault="00E751DF" w:rsidP="007C7233">
            <w:pPr>
              <w:jc w:val="center"/>
              <w:rPr>
                <w:rFonts w:cstheme="minorHAnsi"/>
              </w:rPr>
            </w:pPr>
            <w:hyperlink r:id="rId9" w:history="1">
              <w:r w:rsidR="008A27EA" w:rsidRPr="00E751DF">
                <w:rPr>
                  <w:rStyle w:val="Hyperlink"/>
                  <w:rFonts w:cstheme="minorHAnsi"/>
                </w:rPr>
                <w:t>Gregory.bugbee@ct.gov</w:t>
              </w:r>
            </w:hyperlink>
            <w:r w:rsidR="007C7233" w:rsidRPr="00E751DF">
              <w:rPr>
                <w:rFonts w:cstheme="minorHAnsi"/>
              </w:rPr>
              <w:t xml:space="preserve"> </w:t>
            </w:r>
          </w:p>
          <w:p w:rsidR="007C7233" w:rsidRPr="00E751DF" w:rsidRDefault="007C7233" w:rsidP="007C7233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 xml:space="preserve">Bill Foreman </w:t>
            </w:r>
            <w:hyperlink r:id="rId10" w:history="1">
              <w:r w:rsidRPr="00E751DF">
                <w:rPr>
                  <w:rStyle w:val="Hyperlink"/>
                  <w:rFonts w:cstheme="minorHAnsi"/>
                </w:rPr>
                <w:t>William.foreman@ct.gov</w:t>
              </w:r>
            </w:hyperlink>
          </w:p>
          <w:p w:rsidR="008A27EA" w:rsidRPr="00E751DF" w:rsidRDefault="008A27EA" w:rsidP="007C72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6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Rhode Island</w:t>
            </w:r>
          </w:p>
          <w:p w:rsidR="008A27EA" w:rsidRPr="00E751DF" w:rsidRDefault="008A27EA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Katie DeGoosh</w:t>
            </w:r>
          </w:p>
          <w:p w:rsidR="008A27EA" w:rsidRPr="00E751DF" w:rsidRDefault="00E751DF" w:rsidP="00F20476">
            <w:pPr>
              <w:jc w:val="center"/>
              <w:rPr>
                <w:rFonts w:cstheme="minorHAnsi"/>
                <w:b/>
              </w:rPr>
            </w:pPr>
            <w:hyperlink r:id="rId11" w:history="1">
              <w:r w:rsidR="008A27EA" w:rsidRPr="00E751DF">
                <w:rPr>
                  <w:rStyle w:val="Hyperlink"/>
                  <w:rFonts w:cstheme="minorHAnsi"/>
                </w:rPr>
                <w:t>katie.degoosh@DEM.RI.GOV</w:t>
              </w:r>
            </w:hyperlink>
            <w:r w:rsidR="008A27EA" w:rsidRPr="00E751D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60" w:type="dxa"/>
          </w:tcPr>
          <w:p w:rsidR="00DB7BAC" w:rsidRPr="00E751DF" w:rsidRDefault="00DB7BAC" w:rsidP="00F20476">
            <w:pPr>
              <w:jc w:val="center"/>
              <w:rPr>
                <w:rFonts w:cstheme="minorHAnsi"/>
                <w:b/>
              </w:rPr>
            </w:pPr>
            <w:r w:rsidRPr="00E751DF">
              <w:rPr>
                <w:rFonts w:cstheme="minorHAnsi"/>
                <w:b/>
              </w:rPr>
              <w:t>New York</w:t>
            </w:r>
          </w:p>
          <w:p w:rsidR="008A27EA" w:rsidRPr="00E751DF" w:rsidRDefault="008A27EA" w:rsidP="00F20476">
            <w:pPr>
              <w:jc w:val="center"/>
              <w:rPr>
                <w:rFonts w:cstheme="minorHAnsi"/>
              </w:rPr>
            </w:pPr>
            <w:r w:rsidRPr="00E751DF">
              <w:rPr>
                <w:rFonts w:cstheme="minorHAnsi"/>
              </w:rPr>
              <w:t>Cathy McGlynn</w:t>
            </w:r>
          </w:p>
          <w:p w:rsidR="008A27EA" w:rsidRPr="00E751DF" w:rsidRDefault="00E751DF" w:rsidP="00F20476">
            <w:pPr>
              <w:jc w:val="center"/>
              <w:rPr>
                <w:rFonts w:cstheme="minorHAnsi"/>
                <w:b/>
              </w:rPr>
            </w:pPr>
            <w:hyperlink r:id="rId12" w:history="1">
              <w:r w:rsidR="008A27EA" w:rsidRPr="00E751DF">
                <w:rPr>
                  <w:rStyle w:val="Hyperlink"/>
                  <w:rFonts w:cstheme="minorHAnsi"/>
                </w:rPr>
                <w:t>catherine.mcglynn@dec.ny.gov</w:t>
              </w:r>
            </w:hyperlink>
            <w:r w:rsidR="008A27EA" w:rsidRPr="00E751DF">
              <w:rPr>
                <w:rFonts w:cstheme="minorHAnsi"/>
                <w:b/>
              </w:rPr>
              <w:t xml:space="preserve"> </w:t>
            </w:r>
          </w:p>
        </w:tc>
      </w:tr>
      <w:tr w:rsidR="00F20476" w:rsidRPr="00E751DF" w:rsidTr="0088437A">
        <w:tc>
          <w:tcPr>
            <w:tcW w:w="2088" w:type="dxa"/>
          </w:tcPr>
          <w:p w:rsidR="00DB7BAC" w:rsidRPr="00E751DF" w:rsidRDefault="00DB7BA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Dedicated Program Funding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$10/Maine-registered watercraft; $20/non-ME watercraft and seaplanes</w:t>
            </w:r>
            <w:r w:rsidR="00AC147A" w:rsidRPr="00E751DF">
              <w:rPr>
                <w:rFonts w:cstheme="minorHAnsi"/>
              </w:rPr>
              <w:br/>
              <w:t>(total $250K in management grants, $200K in prevention grants from past few years)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$9.50/boat registration</w:t>
            </w:r>
          </w:p>
        </w:tc>
        <w:tc>
          <w:tcPr>
            <w:tcW w:w="2430" w:type="dxa"/>
          </w:tcPr>
          <w:p w:rsidR="00DB7BAC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37% of motorboat registrations fees</w:t>
            </w:r>
          </w:p>
        </w:tc>
        <w:tc>
          <w:tcPr>
            <w:tcW w:w="1890" w:type="dxa"/>
          </w:tcPr>
          <w:p w:rsidR="00DB7BAC" w:rsidRPr="00E751DF" w:rsidRDefault="00F035AB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$1M/year for management of great ponds and state-owned resources</w:t>
            </w:r>
          </w:p>
        </w:tc>
        <w:tc>
          <w:tcPr>
            <w:tcW w:w="2160" w:type="dxa"/>
          </w:tcPr>
          <w:p w:rsidR="00DB7BAC" w:rsidRPr="00E751DF" w:rsidRDefault="007C7233" w:rsidP="00300F1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 xml:space="preserve">No current funding; minimal </w:t>
            </w:r>
            <w:r w:rsidR="003A3EF9" w:rsidRPr="00E751DF">
              <w:rPr>
                <w:rFonts w:cstheme="minorHAnsi"/>
              </w:rPr>
              <w:t xml:space="preserve">state/federal </w:t>
            </w:r>
            <w:r w:rsidRPr="00E751DF">
              <w:rPr>
                <w:rFonts w:cstheme="minorHAnsi"/>
              </w:rPr>
              <w:t>funds</w:t>
            </w:r>
            <w:r w:rsidR="00300F16" w:rsidRPr="00E751DF">
              <w:rPr>
                <w:rFonts w:cstheme="minorHAnsi"/>
              </w:rPr>
              <w:t xml:space="preserve"> </w:t>
            </w:r>
            <w:r w:rsidRPr="00E751DF">
              <w:rPr>
                <w:rFonts w:cstheme="minorHAnsi"/>
              </w:rPr>
              <w:t>being used for boat launch monitors</w:t>
            </w:r>
          </w:p>
        </w:tc>
        <w:tc>
          <w:tcPr>
            <w:tcW w:w="2160" w:type="dxa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363900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$3M set aside for AIS grants</w:t>
            </w:r>
          </w:p>
        </w:tc>
      </w:tr>
      <w:tr w:rsidR="00F20476" w:rsidRPr="00E751DF" w:rsidTr="0088437A">
        <w:tc>
          <w:tcPr>
            <w:tcW w:w="2088" w:type="dxa"/>
          </w:tcPr>
          <w:p w:rsidR="00DB7BAC" w:rsidRPr="00E751DF" w:rsidRDefault="00DB7BA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Dedicated Program Staff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3 FTE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1.5 FTE in program</w:t>
            </w:r>
          </w:p>
        </w:tc>
        <w:tc>
          <w:tcPr>
            <w:tcW w:w="2430" w:type="dxa"/>
          </w:tcPr>
          <w:p w:rsidR="00DB7BAC" w:rsidRPr="00E751DF" w:rsidRDefault="0078135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1</w:t>
            </w:r>
            <w:r w:rsidR="0088437A" w:rsidRPr="00E751DF">
              <w:rPr>
                <w:rFonts w:cstheme="minorHAnsi"/>
              </w:rPr>
              <w:t xml:space="preserve"> FTE in program</w:t>
            </w:r>
          </w:p>
        </w:tc>
        <w:tc>
          <w:tcPr>
            <w:tcW w:w="1890" w:type="dxa"/>
          </w:tcPr>
          <w:p w:rsidR="00DB7BAC" w:rsidRPr="00E751DF" w:rsidRDefault="00F035AB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3.5 FTE</w:t>
            </w:r>
          </w:p>
        </w:tc>
        <w:tc>
          <w:tcPr>
            <w:tcW w:w="2160" w:type="dxa"/>
          </w:tcPr>
          <w:p w:rsidR="00DB7BAC" w:rsidRPr="00E751DF" w:rsidRDefault="007C7233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0 FTE</w:t>
            </w:r>
            <w:r w:rsidR="0095127F" w:rsidRPr="00E751DF">
              <w:rPr>
                <w:rFonts w:cstheme="minorHAnsi"/>
              </w:rPr>
              <w:t xml:space="preserve"> (but 50% Greg </w:t>
            </w:r>
            <w:proofErr w:type="spellStart"/>
            <w:r w:rsidR="0095127F" w:rsidRPr="00E751DF">
              <w:rPr>
                <w:rFonts w:cstheme="minorHAnsi"/>
              </w:rPr>
              <w:t>Bugbee’s</w:t>
            </w:r>
            <w:proofErr w:type="spellEnd"/>
            <w:r w:rsidR="0095127F" w:rsidRPr="00E751DF">
              <w:rPr>
                <w:rFonts w:cstheme="minorHAnsi"/>
              </w:rPr>
              <w:t xml:space="preserve"> position dedicated to AIS)</w:t>
            </w:r>
          </w:p>
        </w:tc>
        <w:tc>
          <w:tcPr>
            <w:tcW w:w="2160" w:type="dxa"/>
          </w:tcPr>
          <w:p w:rsidR="00DB7BAC" w:rsidRPr="00E751DF" w:rsidRDefault="002E081D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1.5 FTE</w:t>
            </w:r>
          </w:p>
        </w:tc>
        <w:tc>
          <w:tcPr>
            <w:tcW w:w="2160" w:type="dxa"/>
          </w:tcPr>
          <w:p w:rsidR="00DB7BAC" w:rsidRPr="00E751DF" w:rsidRDefault="006E71A5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2 FTE</w:t>
            </w:r>
          </w:p>
        </w:tc>
      </w:tr>
      <w:tr w:rsidR="00F20476" w:rsidRPr="00E751DF" w:rsidTr="007D4835">
        <w:tc>
          <w:tcPr>
            <w:tcW w:w="2088" w:type="dxa"/>
          </w:tcPr>
          <w:p w:rsidR="00DB7BAC" w:rsidRPr="00E751DF" w:rsidRDefault="00DB7BA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Enacting Program Legislation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MRS 38 §410-N, §419-C</w:t>
            </w:r>
            <w:r w:rsidRPr="00E751DF">
              <w:rPr>
                <w:rFonts w:cstheme="minorHAnsi"/>
              </w:rPr>
              <w:br/>
              <w:t>§1862-1865, §1871-1872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RSA 487:15-33</w:t>
            </w:r>
          </w:p>
        </w:tc>
        <w:tc>
          <w:tcPr>
            <w:tcW w:w="2430" w:type="dxa"/>
          </w:tcPr>
          <w:p w:rsidR="00DB7BAC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10 V.S.A. § 1453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:rsidR="00A71E77" w:rsidRPr="00E751DF" w:rsidRDefault="00A71E77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S.B. 2025 or 1071;</w:t>
            </w:r>
          </w:p>
          <w:p w:rsidR="00DB7BAC" w:rsidRPr="00E751DF" w:rsidRDefault="009C0583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Statut</w:t>
            </w:r>
            <w:bookmarkStart w:id="0" w:name="_GoBack"/>
            <w:bookmarkEnd w:id="0"/>
            <w:r w:rsidRPr="00E751DF">
              <w:rPr>
                <w:rFonts w:cstheme="minorHAnsi"/>
              </w:rPr>
              <w:t>e 21, § 37B</w:t>
            </w:r>
            <w:r w:rsidRPr="00E751DF">
              <w:rPr>
                <w:rFonts w:cstheme="minorHAnsi"/>
              </w:rPr>
              <w:br/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B7BAC" w:rsidRPr="00E751DF" w:rsidRDefault="00C3645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H.B. 6754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R.I. Gen. Laws § 20-1-27; R.I. Gen. Laws § 20-11-10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B7BAC" w:rsidRPr="00E751DF" w:rsidRDefault="007D1E7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Revised Statute § 207:14, Revised Statute § 211:75</w:t>
            </w:r>
          </w:p>
        </w:tc>
      </w:tr>
      <w:tr w:rsidR="00F20476" w:rsidRPr="00E751DF" w:rsidTr="007D4835">
        <w:tc>
          <w:tcPr>
            <w:tcW w:w="2088" w:type="dxa"/>
          </w:tcPr>
          <w:p w:rsidR="00DB7BAC" w:rsidRPr="00E751DF" w:rsidRDefault="00DB7BA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State Regulations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Chapter Env-Wq 1300 of Administrative Rule</w:t>
            </w:r>
          </w:p>
        </w:tc>
        <w:tc>
          <w:tcPr>
            <w:tcW w:w="2430" w:type="dxa"/>
          </w:tcPr>
          <w:p w:rsidR="00DB7BAC" w:rsidRPr="00E751DF" w:rsidRDefault="0088437A" w:rsidP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10 V.S.A. Chapter 50, § 1451-1461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:rsidR="00DB7BAC" w:rsidRPr="00E751DF" w:rsidRDefault="00A71E77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B7BAC" w:rsidRPr="00E751DF" w:rsidRDefault="00C3645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Reg. § 26-55-1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Reg. 12 080 043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B7BAC" w:rsidRPr="00E751DF" w:rsidRDefault="00B0634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 xml:space="preserve">Title 6 (Environmental Conservation) of New York’s Official Compilation of Codes, Rules, and Regulations </w:t>
            </w:r>
            <w:r w:rsidRPr="00E751DF">
              <w:rPr>
                <w:rFonts w:cstheme="minorHAnsi"/>
              </w:rPr>
              <w:lastRenderedPageBreak/>
              <w:t>(6NYCRR)</w:t>
            </w:r>
          </w:p>
        </w:tc>
      </w:tr>
      <w:tr w:rsidR="00F20476" w:rsidRPr="00E751DF" w:rsidTr="0088437A">
        <w:tc>
          <w:tcPr>
            <w:tcW w:w="2088" w:type="dxa"/>
          </w:tcPr>
          <w:p w:rsidR="00DB7BAC" w:rsidRPr="00E751DF" w:rsidRDefault="00DB7BA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lastRenderedPageBreak/>
              <w:t>Enforcement/Fines/Penalties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see MRS 38 §419-C and MRS 12§13068-A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see statute</w:t>
            </w:r>
          </w:p>
        </w:tc>
        <w:tc>
          <w:tcPr>
            <w:tcW w:w="2430" w:type="dxa"/>
          </w:tcPr>
          <w:p w:rsidR="00DB7BAC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see statute</w:t>
            </w:r>
          </w:p>
        </w:tc>
        <w:tc>
          <w:tcPr>
            <w:tcW w:w="1890" w:type="dxa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 xml:space="preserve">Yes, </w:t>
            </w:r>
            <w:r w:rsidR="009C0583" w:rsidRPr="00E751DF">
              <w:rPr>
                <w:rFonts w:cstheme="minorHAnsi"/>
              </w:rPr>
              <w:t xml:space="preserve">Mass. Gen. Laws </w:t>
            </w:r>
            <w:proofErr w:type="spellStart"/>
            <w:r w:rsidR="009C0583" w:rsidRPr="00E751DF">
              <w:rPr>
                <w:rFonts w:cstheme="minorHAnsi"/>
              </w:rPr>
              <w:t>ch.</w:t>
            </w:r>
            <w:proofErr w:type="spellEnd"/>
            <w:r w:rsidR="009C0583" w:rsidRPr="00E751DF">
              <w:rPr>
                <w:rFonts w:cstheme="minorHAnsi"/>
              </w:rPr>
              <w:t xml:space="preserve"> 131, § 23 (2003)</w:t>
            </w:r>
          </w:p>
        </w:tc>
        <w:tc>
          <w:tcPr>
            <w:tcW w:w="2160" w:type="dxa"/>
          </w:tcPr>
          <w:p w:rsidR="00DB7BAC" w:rsidRPr="00E751DF" w:rsidRDefault="00C3645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R.I. Gen. Laws § 20-11-6, penalty R.I. Gen. Laws § 20-11-20</w:t>
            </w:r>
          </w:p>
        </w:tc>
        <w:tc>
          <w:tcPr>
            <w:tcW w:w="2160" w:type="dxa"/>
          </w:tcPr>
          <w:p w:rsidR="00DB7BAC" w:rsidRPr="00E751DF" w:rsidRDefault="00254C5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</w:tr>
      <w:tr w:rsidR="00F20476" w:rsidRPr="00E751DF" w:rsidTr="0088437A">
        <w:tc>
          <w:tcPr>
            <w:tcW w:w="2088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Clean/Drain/Dry Laws/Provisions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Recommended but not mandated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Clean and drain are mandated in NH</w:t>
            </w:r>
          </w:p>
        </w:tc>
        <w:tc>
          <w:tcPr>
            <w:tcW w:w="2430" w:type="dxa"/>
          </w:tcPr>
          <w:p w:rsidR="00DB7BAC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Clean and dry mandated</w:t>
            </w:r>
          </w:p>
        </w:tc>
        <w:tc>
          <w:tcPr>
            <w:tcW w:w="1890" w:type="dxa"/>
          </w:tcPr>
          <w:p w:rsidR="00DB7BAC" w:rsidRPr="00E751DF" w:rsidRDefault="00A71E77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C3645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106EF5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</w:tr>
      <w:tr w:rsidR="00F20476" w:rsidRPr="00E751DF" w:rsidTr="0088437A">
        <w:tc>
          <w:tcPr>
            <w:tcW w:w="2088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List of Prohibited Species</w:t>
            </w:r>
          </w:p>
        </w:tc>
        <w:tc>
          <w:tcPr>
            <w:tcW w:w="2160" w:type="dxa"/>
          </w:tcPr>
          <w:p w:rsidR="00DB7BAC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 xml:space="preserve">Yes, freshwater plants in statute. DIFW has list of </w:t>
            </w:r>
            <w:r w:rsidRPr="00E751DF">
              <w:rPr>
                <w:rFonts w:cstheme="minorHAnsi"/>
                <w:i/>
              </w:rPr>
              <w:t>permitted</w:t>
            </w:r>
            <w:r w:rsidRPr="00E751DF">
              <w:rPr>
                <w:rFonts w:cstheme="minorHAnsi"/>
              </w:rPr>
              <w:t xml:space="preserve"> fish</w:t>
            </w:r>
          </w:p>
        </w:tc>
        <w:tc>
          <w:tcPr>
            <w:tcW w:w="2160" w:type="dxa"/>
          </w:tcPr>
          <w:p w:rsidR="00DB7BAC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for freshwater plants and animals in Administrative Rule</w:t>
            </w:r>
          </w:p>
        </w:tc>
        <w:tc>
          <w:tcPr>
            <w:tcW w:w="2430" w:type="dxa"/>
          </w:tcPr>
          <w:p w:rsidR="00DB7BAC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Noxious Weed List and list of prohibited fish species. Select non-fish animals included in statute.</w:t>
            </w:r>
          </w:p>
        </w:tc>
        <w:tc>
          <w:tcPr>
            <w:tcW w:w="1890" w:type="dxa"/>
          </w:tcPr>
          <w:p w:rsidR="00DB7BAC" w:rsidRPr="00E751DF" w:rsidRDefault="009D0FB2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 xml:space="preserve">Water chestnut (Mass. Gen. Laws </w:t>
            </w:r>
            <w:proofErr w:type="spellStart"/>
            <w:r w:rsidRPr="00E751DF">
              <w:rPr>
                <w:rFonts w:cstheme="minorHAnsi"/>
              </w:rPr>
              <w:t>ch.</w:t>
            </w:r>
            <w:proofErr w:type="spellEnd"/>
            <w:r w:rsidRPr="00E751DF">
              <w:rPr>
                <w:rFonts w:cstheme="minorHAnsi"/>
              </w:rPr>
              <w:t xml:space="preserve"> 128 § 20A, 29)</w:t>
            </w:r>
          </w:p>
        </w:tc>
        <w:tc>
          <w:tcPr>
            <w:tcW w:w="2160" w:type="dxa"/>
          </w:tcPr>
          <w:p w:rsidR="00DB7BAC" w:rsidRPr="00E751DF" w:rsidRDefault="007C7233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No. Minimal funds currently being used for hydrilla work on Coventry Lake.</w:t>
            </w:r>
          </w:p>
        </w:tc>
        <w:tc>
          <w:tcPr>
            <w:tcW w:w="2160" w:type="dxa"/>
          </w:tcPr>
          <w:p w:rsidR="00DB7BAC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DB7BAC" w:rsidRPr="00E751DF" w:rsidRDefault="0049002B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Water chestnut (Statute 5 § 11-0511), baitfish (Statute 5 11-1315), Zebra mussels (Statute 5 11-0509)</w:t>
            </w:r>
          </w:p>
        </w:tc>
      </w:tr>
      <w:tr w:rsidR="00F20476" w:rsidRPr="00E751DF" w:rsidTr="0088437A">
        <w:tc>
          <w:tcPr>
            <w:tcW w:w="2088" w:type="dxa"/>
          </w:tcPr>
          <w:p w:rsidR="00F20476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Disinfection/Decontamination Stations Active in State</w:t>
            </w:r>
          </w:p>
        </w:tc>
        <w:tc>
          <w:tcPr>
            <w:tcW w:w="2160" w:type="dxa"/>
          </w:tcPr>
          <w:p w:rsidR="00F20476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Not at this time</w:t>
            </w:r>
          </w:p>
        </w:tc>
        <w:tc>
          <w:tcPr>
            <w:tcW w:w="2160" w:type="dxa"/>
          </w:tcPr>
          <w:p w:rsidR="00F20476" w:rsidRPr="00E751DF" w:rsidRDefault="00F2047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Not at this time, other than small local initiatives</w:t>
            </w:r>
          </w:p>
        </w:tc>
        <w:tc>
          <w:tcPr>
            <w:tcW w:w="2430" w:type="dxa"/>
          </w:tcPr>
          <w:p w:rsidR="00F20476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Yes, 9 decontamination stations intermittently active</w:t>
            </w:r>
          </w:p>
        </w:tc>
        <w:tc>
          <w:tcPr>
            <w:tcW w:w="1890" w:type="dxa"/>
          </w:tcPr>
          <w:p w:rsidR="00F20476" w:rsidRPr="00E751DF" w:rsidRDefault="00F035AB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7 seasonal boat ramp monitors (specifically 5 in the Berkshires for zebra mussels, 2 to protect pristine lakes)</w:t>
            </w:r>
          </w:p>
        </w:tc>
        <w:tc>
          <w:tcPr>
            <w:tcW w:w="2160" w:type="dxa"/>
          </w:tcPr>
          <w:p w:rsidR="00F20476" w:rsidRPr="00E751DF" w:rsidRDefault="00C3645C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F20476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F20476" w:rsidRPr="00E751DF" w:rsidRDefault="0049002B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</w:tr>
      <w:tr w:rsidR="00F20476" w:rsidRPr="00E751DF" w:rsidTr="0088437A">
        <w:tc>
          <w:tcPr>
            <w:tcW w:w="2088" w:type="dxa"/>
          </w:tcPr>
          <w:p w:rsidR="00F20476" w:rsidRPr="00E751DF" w:rsidRDefault="00EB1575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Wish List/Need to Accomplish</w:t>
            </w:r>
          </w:p>
        </w:tc>
        <w:tc>
          <w:tcPr>
            <w:tcW w:w="2160" w:type="dxa"/>
          </w:tcPr>
          <w:p w:rsidR="00F20476" w:rsidRPr="00E751DF" w:rsidRDefault="00EE00DE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Mandate draining, pilot boat wash</w:t>
            </w:r>
          </w:p>
        </w:tc>
        <w:tc>
          <w:tcPr>
            <w:tcW w:w="2160" w:type="dxa"/>
          </w:tcPr>
          <w:p w:rsidR="00F20476" w:rsidRPr="00E751DF" w:rsidRDefault="00EB1575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Boat wash stations</w:t>
            </w:r>
          </w:p>
        </w:tc>
        <w:tc>
          <w:tcPr>
            <w:tcW w:w="2430" w:type="dxa"/>
          </w:tcPr>
          <w:p w:rsidR="00F20476" w:rsidRPr="00E751DF" w:rsidRDefault="0088437A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Increased funding for aquatic nuisance control/spread prevention projects</w:t>
            </w:r>
          </w:p>
        </w:tc>
        <w:tc>
          <w:tcPr>
            <w:tcW w:w="1890" w:type="dxa"/>
          </w:tcPr>
          <w:p w:rsidR="00F20476" w:rsidRPr="00E751DF" w:rsidRDefault="00A71E77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F20476" w:rsidRPr="00E751DF" w:rsidRDefault="007C7233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Bill in current legislature to establish AIS boat sticker program</w:t>
            </w:r>
          </w:p>
        </w:tc>
        <w:tc>
          <w:tcPr>
            <w:tcW w:w="2160" w:type="dxa"/>
          </w:tcPr>
          <w:p w:rsidR="00F20476" w:rsidRPr="00E751DF" w:rsidRDefault="00884AE6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  <w:tc>
          <w:tcPr>
            <w:tcW w:w="2160" w:type="dxa"/>
          </w:tcPr>
          <w:p w:rsidR="00F20476" w:rsidRPr="00E751DF" w:rsidRDefault="0049002B">
            <w:pPr>
              <w:rPr>
                <w:rFonts w:cstheme="minorHAnsi"/>
              </w:rPr>
            </w:pPr>
            <w:r w:rsidRPr="00E751DF">
              <w:rPr>
                <w:rFonts w:cstheme="minorHAnsi"/>
              </w:rPr>
              <w:t>N/A</w:t>
            </w:r>
          </w:p>
        </w:tc>
      </w:tr>
    </w:tbl>
    <w:p w:rsidR="0063648D" w:rsidRDefault="0063648D"/>
    <w:sectPr w:rsidR="0063648D" w:rsidSect="00F20476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AC"/>
    <w:rsid w:val="00106EF5"/>
    <w:rsid w:val="00254C56"/>
    <w:rsid w:val="002E081D"/>
    <w:rsid w:val="00300F16"/>
    <w:rsid w:val="00363900"/>
    <w:rsid w:val="003A3EF9"/>
    <w:rsid w:val="0049002B"/>
    <w:rsid w:val="004E2EFB"/>
    <w:rsid w:val="00525159"/>
    <w:rsid w:val="005E36D0"/>
    <w:rsid w:val="0063648D"/>
    <w:rsid w:val="006E71A5"/>
    <w:rsid w:val="0078135C"/>
    <w:rsid w:val="007C7233"/>
    <w:rsid w:val="007D1E7C"/>
    <w:rsid w:val="007D4835"/>
    <w:rsid w:val="0081043E"/>
    <w:rsid w:val="0088437A"/>
    <w:rsid w:val="00884AE6"/>
    <w:rsid w:val="008A27EA"/>
    <w:rsid w:val="008D0F9B"/>
    <w:rsid w:val="0095127F"/>
    <w:rsid w:val="009C0583"/>
    <w:rsid w:val="009D0FB2"/>
    <w:rsid w:val="00A71E77"/>
    <w:rsid w:val="00AC147A"/>
    <w:rsid w:val="00B0634E"/>
    <w:rsid w:val="00C3645C"/>
    <w:rsid w:val="00CF0BC2"/>
    <w:rsid w:val="00DB7BAC"/>
    <w:rsid w:val="00E751DF"/>
    <w:rsid w:val="00EB1575"/>
    <w:rsid w:val="00EE00DE"/>
    <w:rsid w:val="00F035AB"/>
    <w:rsid w:val="00F20476"/>
    <w:rsid w:val="00FC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4912D-0328-4653-A5E9-594B6A40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2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Straub@state.ma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mberly.jensen@vermont.gov" TargetMode="External"/><Relationship Id="rId12" Type="http://schemas.openxmlformats.org/officeDocument/2006/relationships/hyperlink" Target="mailto:catherine.mcglynn@dec.ny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decker@wildlife.nh.gov" TargetMode="External"/><Relationship Id="rId11" Type="http://schemas.openxmlformats.org/officeDocument/2006/relationships/hyperlink" Target="mailto:katie.degoosh@DEM.RI.GOV" TargetMode="External"/><Relationship Id="rId5" Type="http://schemas.openxmlformats.org/officeDocument/2006/relationships/hyperlink" Target="mailto:Amy.Smagula@des.nh.gov" TargetMode="External"/><Relationship Id="rId10" Type="http://schemas.openxmlformats.org/officeDocument/2006/relationships/hyperlink" Target="mailto:William.foreman@ct.gov" TargetMode="External"/><Relationship Id="rId4" Type="http://schemas.openxmlformats.org/officeDocument/2006/relationships/hyperlink" Target="mailto:John.McPhedran@maine.gov" TargetMode="External"/><Relationship Id="rId9" Type="http://schemas.openxmlformats.org/officeDocument/2006/relationships/hyperlink" Target="mailto:Gregory.bugbee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Smagula, Amy</dc:creator>
  <cp:lastModifiedBy>Smagula, Amy</cp:lastModifiedBy>
  <cp:revision>28</cp:revision>
  <dcterms:created xsi:type="dcterms:W3CDTF">2018-12-11T15:39:00Z</dcterms:created>
  <dcterms:modified xsi:type="dcterms:W3CDTF">2019-11-15T20:52:00Z</dcterms:modified>
</cp:coreProperties>
</file>